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D80E6">
      <w:pPr>
        <w:widowControl/>
        <w:spacing w:after="312" w:afterLines="100" w:line="560" w:lineRule="exact"/>
        <w:ind w:right="204"/>
        <w:outlineLvl w:val="0"/>
        <w:rPr>
          <w:rFonts w:ascii="Times New Roman" w:hAnsi="Times New Roman" w:cs="Times New Roman" w:eastAsiaTheme="majorEastAsia"/>
          <w:b/>
          <w:sz w:val="32"/>
          <w:szCs w:val="32"/>
        </w:rPr>
      </w:pPr>
      <w:r>
        <w:rPr>
          <w:rFonts w:ascii="Times New Roman" w:hAnsi="Times New Roman" w:cs="Times New Roman" w:eastAsiaTheme="majorEastAsia"/>
          <w:b/>
          <w:sz w:val="32"/>
          <w:szCs w:val="32"/>
        </w:rPr>
        <w:t>附件4</w:t>
      </w:r>
    </w:p>
    <w:p w14:paraId="7127AD4D">
      <w:pPr>
        <w:widowControl/>
        <w:spacing w:line="640" w:lineRule="exact"/>
        <w:jc w:val="center"/>
        <w:rPr>
          <w:rFonts w:ascii="Times New Roman" w:hAnsi="Times New Roman" w:cs="Times New Roman" w:eastAsiaTheme="majorEastAsia"/>
          <w:b/>
          <w:bCs/>
          <w:sz w:val="44"/>
          <w:szCs w:val="32"/>
        </w:rPr>
      </w:pPr>
      <w:r>
        <w:rPr>
          <w:rFonts w:hint="eastAsia" w:ascii="Times New Roman" w:hAnsi="Times New Roman" w:cs="Times New Roman" w:eastAsiaTheme="majorEastAsia"/>
          <w:b/>
          <w:bCs/>
          <w:sz w:val="44"/>
          <w:szCs w:val="32"/>
        </w:rPr>
        <w:t>第六届全国大学生</w:t>
      </w:r>
      <w:r>
        <w:rPr>
          <w:rFonts w:cs="Times New Roman" w:asciiTheme="majorEastAsia" w:hAnsiTheme="majorEastAsia" w:eastAsiaTheme="majorEastAsia"/>
          <w:b/>
          <w:bCs/>
          <w:sz w:val="44"/>
          <w:szCs w:val="32"/>
        </w:rPr>
        <w:t>“茅以升公益桥—小桥工程”</w:t>
      </w:r>
      <w:r>
        <w:rPr>
          <w:rFonts w:ascii="Times New Roman" w:hAnsi="Times New Roman" w:cs="Times New Roman" w:eastAsiaTheme="majorEastAsia"/>
          <w:b/>
          <w:bCs/>
          <w:sz w:val="44"/>
          <w:szCs w:val="32"/>
        </w:rPr>
        <w:t>创新设计大赛</w:t>
      </w:r>
    </w:p>
    <w:p w14:paraId="5E7A3469">
      <w:pPr>
        <w:widowControl/>
        <w:spacing w:line="640" w:lineRule="exact"/>
        <w:jc w:val="center"/>
        <w:rPr>
          <w:rFonts w:ascii="Times New Roman" w:hAnsi="Times New Roman" w:cs="Times New Roman" w:eastAsiaTheme="majorEastAsia"/>
          <w:b/>
          <w:bCs/>
          <w:sz w:val="44"/>
          <w:szCs w:val="32"/>
        </w:rPr>
      </w:pPr>
      <w:r>
        <w:rPr>
          <w:rFonts w:hint="eastAsia" w:ascii="Times New Roman" w:hAnsi="Times New Roman" w:cs="Times New Roman" w:eastAsiaTheme="majorEastAsia"/>
          <w:b/>
          <w:bCs/>
          <w:sz w:val="44"/>
          <w:szCs w:val="32"/>
        </w:rPr>
        <w:t>决赛赛程安排</w:t>
      </w:r>
    </w:p>
    <w:tbl>
      <w:tblPr>
        <w:tblStyle w:val="4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4228"/>
        <w:gridCol w:w="3110"/>
      </w:tblGrid>
      <w:tr w14:paraId="4E4B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Align w:val="center"/>
          </w:tcPr>
          <w:p w14:paraId="0E99004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  间</w:t>
            </w:r>
          </w:p>
        </w:tc>
        <w:tc>
          <w:tcPr>
            <w:tcW w:w="4228" w:type="dxa"/>
            <w:vAlign w:val="center"/>
          </w:tcPr>
          <w:p w14:paraId="4630D36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  容</w:t>
            </w:r>
          </w:p>
        </w:tc>
        <w:tc>
          <w:tcPr>
            <w:tcW w:w="3110" w:type="dxa"/>
            <w:vAlign w:val="center"/>
          </w:tcPr>
          <w:p w14:paraId="5E1A7D1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点</w:t>
            </w:r>
          </w:p>
        </w:tc>
      </w:tr>
      <w:tr w14:paraId="2301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restart"/>
            <w:vAlign w:val="center"/>
          </w:tcPr>
          <w:p w14:paraId="1E52F76C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11</w:t>
            </w: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月</w:t>
            </w: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29</w:t>
            </w: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日</w:t>
            </w:r>
          </w:p>
        </w:tc>
        <w:tc>
          <w:tcPr>
            <w:tcW w:w="4228" w:type="dxa"/>
            <w:vAlign w:val="center"/>
          </w:tcPr>
          <w:p w14:paraId="0BC65D09"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参赛师生报到</w:t>
            </w:r>
          </w:p>
        </w:tc>
        <w:tc>
          <w:tcPr>
            <w:tcW w:w="3110" w:type="dxa"/>
            <w:vAlign w:val="center"/>
          </w:tcPr>
          <w:p w14:paraId="386595B6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永嘉天地</w:t>
            </w:r>
            <w:bookmarkStart w:id="0" w:name="_GoBack"/>
            <w:bookmarkEnd w:id="0"/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亚朵酒店</w:t>
            </w: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大厅</w:t>
            </w:r>
          </w:p>
        </w:tc>
      </w:tr>
      <w:tr w14:paraId="2039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vAlign w:val="center"/>
          </w:tcPr>
          <w:p w14:paraId="7AF54941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</w:p>
        </w:tc>
        <w:tc>
          <w:tcPr>
            <w:tcW w:w="4228" w:type="dxa"/>
            <w:vAlign w:val="center"/>
          </w:tcPr>
          <w:p w14:paraId="34A3ADD6"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参赛队伍进行赛前布展</w:t>
            </w:r>
          </w:p>
        </w:tc>
        <w:tc>
          <w:tcPr>
            <w:tcW w:w="3110" w:type="dxa"/>
            <w:vAlign w:val="center"/>
          </w:tcPr>
          <w:p w14:paraId="27432EF8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福州</w:t>
            </w: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大学</w:t>
            </w: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图书馆展厅与广场</w:t>
            </w:r>
          </w:p>
        </w:tc>
      </w:tr>
      <w:tr w14:paraId="0E9A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vAlign w:val="center"/>
          </w:tcPr>
          <w:p w14:paraId="0F8C953F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</w:p>
        </w:tc>
        <w:tc>
          <w:tcPr>
            <w:tcW w:w="4228" w:type="dxa"/>
            <w:vAlign w:val="center"/>
          </w:tcPr>
          <w:p w14:paraId="4B8352B1"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18:00，召开领队会、分组赛抽签</w:t>
            </w:r>
          </w:p>
        </w:tc>
        <w:tc>
          <w:tcPr>
            <w:tcW w:w="3110" w:type="dxa"/>
            <w:vAlign w:val="center"/>
          </w:tcPr>
          <w:p w14:paraId="591E5AA1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亚朵酒店会议室</w:t>
            </w:r>
          </w:p>
        </w:tc>
      </w:tr>
      <w:tr w14:paraId="0E10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restart"/>
            <w:vAlign w:val="center"/>
          </w:tcPr>
          <w:p w14:paraId="72F67A4C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11</w:t>
            </w: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月</w:t>
            </w: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30</w:t>
            </w: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日</w:t>
            </w:r>
          </w:p>
        </w:tc>
        <w:tc>
          <w:tcPr>
            <w:tcW w:w="4228" w:type="dxa"/>
            <w:vAlign w:val="center"/>
          </w:tcPr>
          <w:p w14:paraId="62A3CE9B"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8:30-9:00，开幕式</w:t>
            </w:r>
          </w:p>
        </w:tc>
        <w:tc>
          <w:tcPr>
            <w:tcW w:w="3110" w:type="dxa"/>
            <w:vAlign w:val="center"/>
          </w:tcPr>
          <w:p w14:paraId="778A4CE2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福州</w:t>
            </w: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大学</w:t>
            </w: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图书馆博学厅</w:t>
            </w:r>
          </w:p>
        </w:tc>
      </w:tr>
      <w:tr w14:paraId="58B3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vAlign w:val="center"/>
          </w:tcPr>
          <w:p w14:paraId="2C0BD293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</w:p>
        </w:tc>
        <w:tc>
          <w:tcPr>
            <w:tcW w:w="4228" w:type="dxa"/>
            <w:vAlign w:val="center"/>
          </w:tcPr>
          <w:p w14:paraId="1441238D"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9:00，领导、嘉宾、评委、参赛师生合影</w:t>
            </w:r>
          </w:p>
        </w:tc>
        <w:tc>
          <w:tcPr>
            <w:tcW w:w="3110" w:type="dxa"/>
            <w:vAlign w:val="center"/>
          </w:tcPr>
          <w:p w14:paraId="359710E0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福州</w:t>
            </w: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大学</w:t>
            </w: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图书馆门口</w:t>
            </w:r>
          </w:p>
        </w:tc>
      </w:tr>
      <w:tr w14:paraId="4B51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vAlign w:val="center"/>
          </w:tcPr>
          <w:p w14:paraId="31A50D0A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</w:p>
        </w:tc>
        <w:tc>
          <w:tcPr>
            <w:tcW w:w="4228" w:type="dxa"/>
            <w:vAlign w:val="center"/>
          </w:tcPr>
          <w:p w14:paraId="0E6C5F8C"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9:00-9:30，参观模型沙盘</w:t>
            </w:r>
          </w:p>
        </w:tc>
        <w:tc>
          <w:tcPr>
            <w:tcW w:w="3110" w:type="dxa"/>
            <w:vAlign w:val="center"/>
          </w:tcPr>
          <w:p w14:paraId="3AD81FC7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福州</w:t>
            </w: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大学</w:t>
            </w: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图书馆展厅与广场</w:t>
            </w:r>
          </w:p>
        </w:tc>
      </w:tr>
      <w:tr w14:paraId="5901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vAlign w:val="center"/>
          </w:tcPr>
          <w:p w14:paraId="39A3DB81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</w:p>
        </w:tc>
        <w:tc>
          <w:tcPr>
            <w:tcW w:w="4228" w:type="dxa"/>
            <w:vAlign w:val="center"/>
          </w:tcPr>
          <w:p w14:paraId="1130A7AF"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  <w:szCs w:val="28"/>
              </w:rPr>
              <w:t xml:space="preserve">9:30-10:00，召开分组赛评委预备会 </w:t>
            </w:r>
          </w:p>
        </w:tc>
        <w:tc>
          <w:tcPr>
            <w:tcW w:w="3110" w:type="dxa"/>
            <w:vAlign w:val="center"/>
          </w:tcPr>
          <w:p w14:paraId="4C638A13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教学楼中楼</w:t>
            </w: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100</w:t>
            </w:r>
          </w:p>
        </w:tc>
      </w:tr>
      <w:tr w14:paraId="186B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vAlign w:val="center"/>
          </w:tcPr>
          <w:p w14:paraId="552AA273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</w:p>
        </w:tc>
        <w:tc>
          <w:tcPr>
            <w:tcW w:w="4228" w:type="dxa"/>
            <w:vAlign w:val="center"/>
          </w:tcPr>
          <w:p w14:paraId="4DDC031C"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10:00-12:00，14:00-17:00，分组赛，每组确定前两名进入特等奖、一等奖角逐，并确定二、三等奖及社会实践优秀奖名单。</w:t>
            </w:r>
          </w:p>
        </w:tc>
        <w:tc>
          <w:tcPr>
            <w:tcW w:w="3110" w:type="dxa"/>
            <w:vAlign w:val="center"/>
          </w:tcPr>
          <w:p w14:paraId="6AB34323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教学楼中楼</w:t>
            </w:r>
          </w:p>
          <w:p w14:paraId="77F7591D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100、101、106、107教室</w:t>
            </w:r>
          </w:p>
        </w:tc>
      </w:tr>
      <w:tr w14:paraId="3D62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restart"/>
            <w:vAlign w:val="center"/>
          </w:tcPr>
          <w:p w14:paraId="52283BDE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12</w:t>
            </w: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月</w:t>
            </w: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1</w:t>
            </w: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日</w:t>
            </w:r>
          </w:p>
        </w:tc>
        <w:tc>
          <w:tcPr>
            <w:tcW w:w="4228" w:type="dxa"/>
            <w:vAlign w:val="center"/>
          </w:tcPr>
          <w:p w14:paraId="0E6692D8"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  <w:szCs w:val="28"/>
              </w:rPr>
              <w:t xml:space="preserve">8:00-8:30，召开总决赛评委预备会 </w:t>
            </w:r>
          </w:p>
        </w:tc>
        <w:tc>
          <w:tcPr>
            <w:tcW w:w="3110" w:type="dxa"/>
            <w:vMerge w:val="restart"/>
            <w:vAlign w:val="center"/>
          </w:tcPr>
          <w:p w14:paraId="6DFFE56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8"/>
              </w:rPr>
              <w:t>福州大学图书馆博学厅</w:t>
            </w:r>
          </w:p>
        </w:tc>
      </w:tr>
      <w:tr w14:paraId="6873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vAlign w:val="center"/>
          </w:tcPr>
          <w:p w14:paraId="18EE4281"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28" w:type="dxa"/>
            <w:vAlign w:val="center"/>
          </w:tcPr>
          <w:p w14:paraId="57757A72"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8:30-11:00，总决赛，现场答辩评审，确定特等奖、一等奖和优秀组织奖名单</w:t>
            </w:r>
          </w:p>
        </w:tc>
        <w:tc>
          <w:tcPr>
            <w:tcW w:w="3110" w:type="dxa"/>
            <w:vMerge w:val="continue"/>
            <w:vAlign w:val="center"/>
          </w:tcPr>
          <w:p w14:paraId="3892186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9B97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vAlign w:val="center"/>
          </w:tcPr>
          <w:p w14:paraId="6472397D">
            <w:pPr>
              <w:adjustRightInd w:val="0"/>
              <w:snapToGrid w:val="0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28" w:type="dxa"/>
            <w:vAlign w:val="center"/>
          </w:tcPr>
          <w:p w14:paraId="74BE0B73"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11:00—12:00，颁奖典礼及闭幕式</w:t>
            </w:r>
          </w:p>
        </w:tc>
        <w:tc>
          <w:tcPr>
            <w:tcW w:w="3110" w:type="dxa"/>
            <w:vMerge w:val="continue"/>
            <w:vAlign w:val="center"/>
          </w:tcPr>
          <w:p w14:paraId="201CC7F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8EAE3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95C3C"/>
    <w:rsid w:val="003C4A0D"/>
    <w:rsid w:val="003E1F34"/>
    <w:rsid w:val="0042017F"/>
    <w:rsid w:val="00627490"/>
    <w:rsid w:val="008622DD"/>
    <w:rsid w:val="008B1226"/>
    <w:rsid w:val="00927A45"/>
    <w:rsid w:val="0099654F"/>
    <w:rsid w:val="00AB47AA"/>
    <w:rsid w:val="00C342DA"/>
    <w:rsid w:val="00C420B1"/>
    <w:rsid w:val="00CB291D"/>
    <w:rsid w:val="00CB2A8A"/>
    <w:rsid w:val="00CF3EC7"/>
    <w:rsid w:val="00E90712"/>
    <w:rsid w:val="00F42F0A"/>
    <w:rsid w:val="40E95C3C"/>
    <w:rsid w:val="68124BB7"/>
    <w:rsid w:val="6A1B6E3E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407</Characters>
  <Lines>3</Lines>
  <Paragraphs>1</Paragraphs>
  <TotalTime>15</TotalTime>
  <ScaleCrop>false</ScaleCrop>
  <LinksUpToDate>false</LinksUpToDate>
  <CharactersWithSpaces>414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2023-08-31T09:55:00Z</dcterms:created>
  <dc:creator>白钰</dc:creator>
  <cp:lastModifiedBy>M -</cp:lastModifiedBy>
  <dcterms:modified xsi:type="dcterms:W3CDTF">2024-11-06T10:18:26Z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2717C9ABE7AC44BD9235736480340985_13</vt:lpwstr>
  </property>
</Properties>
</file>